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1" w:rsidRDefault="00AE6691" w:rsidP="00AE66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Rational Number Project 2</w:t>
      </w:r>
    </w:p>
    <w:p w:rsidR="00076A9A" w:rsidRPr="00076A9A" w:rsidRDefault="00076A9A" w:rsidP="00AE669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A9A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http://www.cehd.umn.edu/ci/rationalnumberproject/RNP2/Lesson01.pdf</w:t>
      </w:r>
    </w:p>
    <w:p w:rsidR="00FF48C6" w:rsidRPr="00FF48C6" w:rsidRDefault="00FF48C6" w:rsidP="00FF48C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7CBA" w:rsidRPr="009A7CBA" w:rsidRDefault="00FF48C6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A7CBA">
        <w:rPr>
          <w:rFonts w:ascii="Times New Roman" w:eastAsia="Times New Roman" w:hAnsi="Times New Roman" w:cs="Times New Roman"/>
          <w:color w:val="000000"/>
          <w:sz w:val="24"/>
          <w:szCs w:val="24"/>
        </w:rPr>
        <w:t>  NCTM</w:t>
      </w:r>
      <w:r w:rsidR="009A7CBA" w:rsidRPr="009A7C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>Standard(s):</w:t>
      </w:r>
    </w:p>
    <w:p w:rsidR="00A62ADF" w:rsidRPr="002D1669" w:rsidRDefault="00A62ADF" w:rsidP="002D166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2D1669">
        <w:rPr>
          <w:rFonts w:ascii="Arial" w:hAnsi="Arial" w:cs="Arial"/>
          <w:color w:val="000000"/>
          <w:shd w:val="clear" w:color="auto" w:fill="FFFFFF"/>
        </w:rPr>
        <w:t>Understand numbers, ways of representing numbers, relationships among numbers, and number systems</w:t>
      </w:r>
    </w:p>
    <w:p w:rsidR="00A62ADF" w:rsidRDefault="00A62ADF" w:rsidP="002D166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A62ADF">
        <w:rPr>
          <w:rFonts w:ascii="Arial" w:hAnsi="Arial" w:cs="Arial"/>
          <w:color w:val="000000"/>
          <w:shd w:val="clear" w:color="auto" w:fill="FFFFFF"/>
        </w:rPr>
        <w:t>develop understanding of fractions as parts of unit wholes, as parts of a collection, as locations on number lines, and as divisions of whole numbers;</w:t>
      </w:r>
    </w:p>
    <w:p w:rsidR="009A7CBA" w:rsidRPr="00A62ADF" w:rsidRDefault="00A62ADF" w:rsidP="002D166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 w:rsidRPr="00A62ADF">
        <w:rPr>
          <w:rFonts w:ascii="Arial" w:hAnsi="Arial" w:cs="Arial"/>
          <w:color w:val="000000"/>
          <w:shd w:val="clear" w:color="auto" w:fill="FFFFFF"/>
        </w:rPr>
        <w:t>use models, benchmarks, and equivalent forms to judge the size of fractions;;</w:t>
      </w:r>
    </w:p>
    <w:p w:rsidR="009A7CBA" w:rsidRPr="009A7CBA" w:rsidRDefault="009A7CBA" w:rsidP="009A7CB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8322AC" w:rsidRDefault="00AE6691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="00FF48C6"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> Launch:  </w:t>
      </w:r>
    </w:p>
    <w:p w:rsidR="008322AC" w:rsidRDefault="008322AC" w:rsidP="00A62ADF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16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2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Kayla, Amy, Ashley, Lacey, and Glen are going to the candy store. Kayla picked out 4 pieces; Amy picked out 10 pieces; Ashley picked out 15 pieces; Glen picked out 5 pieces; and Lacey picked out 12 pieces.  </w:t>
      </w:r>
      <w:r w:rsidR="00076A9A">
        <w:rPr>
          <w:rFonts w:ascii="Times New Roman" w:eastAsia="Times New Roman" w:hAnsi="Times New Roman" w:cs="Times New Roman"/>
          <w:color w:val="000000"/>
          <w:sz w:val="24"/>
          <w:szCs w:val="24"/>
        </w:rPr>
        <w:t>Kayla ate 3 of her 4 pieces; Amy ate 1 of 10 pieces; Ashley ate 14 of her 15 pieces; Glen ate 3 of his 5 pieces; and Lacey ate 5 out of her 12 pieces.  Who ate the most candy? Who ate the least? Order them from least to greatest.</w:t>
      </w:r>
    </w:p>
    <w:p w:rsidR="002D1669" w:rsidRDefault="002D1669" w:rsidP="00A62ADF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669" w:rsidRDefault="002D1669" w:rsidP="00A62ADF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Explore:</w:t>
      </w:r>
    </w:p>
    <w:p w:rsidR="002D1669" w:rsidRDefault="002D1669" w:rsidP="00A62ADF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Students will draw and describe who ate the most, least, and ordering it from least to greatest on the board with a partner; include illustrations. </w:t>
      </w:r>
    </w:p>
    <w:p w:rsidR="004A6E8B" w:rsidRDefault="004A6E8B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85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22AC" w:rsidRDefault="00FF48C6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Share: </w:t>
      </w:r>
    </w:p>
    <w:p w:rsidR="002D1669" w:rsidRDefault="002D1669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Students will share their work and describe how they came to their answers.</w:t>
      </w:r>
    </w:p>
    <w:p w:rsidR="00C852CE" w:rsidRDefault="00C852CE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8322AC" w:rsidRDefault="00FF48C6" w:rsidP="00FF48C6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8C6">
        <w:rPr>
          <w:rFonts w:ascii="Times New Roman" w:eastAsia="Times New Roman" w:hAnsi="Times New Roman" w:cs="Times New Roman"/>
          <w:color w:val="000000"/>
          <w:sz w:val="24"/>
          <w:szCs w:val="24"/>
        </w:rPr>
        <w:t>5.  Summarize:  </w:t>
      </w:r>
    </w:p>
    <w:p w:rsidR="00AE6691" w:rsidRPr="00681B7F" w:rsidRDefault="002D1669" w:rsidP="00AE6691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5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teacher will introduce fraction circles and show how they could figure out this particular problem using them. </w:t>
      </w:r>
      <w:r w:rsidR="00C809B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D06EB" w:rsidRPr="00681B7F" w:rsidRDefault="000C5B9C" w:rsidP="00681B7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80551">
        <w:rPr>
          <w:rFonts w:ascii="Times New Roman" w:eastAsia="Times New Roman" w:hAnsi="Times New Roman" w:cs="Times New Roman"/>
          <w:color w:val="000000"/>
          <w:sz w:val="24"/>
          <w:szCs w:val="24"/>
        </w:rPr>
        <w:t>For tomorrow,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 will help us decide how many pieces of candy we should eat if we are only going to eat half. Ashley got a tummy ache from eating too many pieces, Amy and Lacey lost some when they fell out of her pocket, and Glen and Kayla think they can eat more then everyone. </w:t>
      </w:r>
    </w:p>
    <w:sectPr w:rsidR="00DD06EB" w:rsidRPr="00681B7F" w:rsidSect="00DD06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98" w:rsidRDefault="004C0498" w:rsidP="00681B7F">
      <w:pPr>
        <w:spacing w:line="240" w:lineRule="auto"/>
      </w:pPr>
      <w:r>
        <w:separator/>
      </w:r>
    </w:p>
  </w:endnote>
  <w:endnote w:type="continuationSeparator" w:id="0">
    <w:p w:rsidR="004C0498" w:rsidRDefault="004C0498" w:rsidP="00681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98" w:rsidRDefault="004C0498" w:rsidP="00681B7F">
      <w:pPr>
        <w:spacing w:line="240" w:lineRule="auto"/>
      </w:pPr>
      <w:r>
        <w:separator/>
      </w:r>
    </w:p>
  </w:footnote>
  <w:footnote w:type="continuationSeparator" w:id="0">
    <w:p w:rsidR="004C0498" w:rsidRDefault="004C0498" w:rsidP="00681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7F" w:rsidRDefault="00681B7F">
    <w:pPr>
      <w:pStyle w:val="Header"/>
    </w:pPr>
    <w:r>
      <w:t>Amy K, Kayla J, Lacey R, and Ashley H</w:t>
    </w:r>
  </w:p>
  <w:p w:rsidR="00681B7F" w:rsidRDefault="00681B7F">
    <w:pPr>
      <w:pStyle w:val="Header"/>
    </w:pPr>
    <w:r>
      <w:t>Group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5AAF"/>
    <w:multiLevelType w:val="hybridMultilevel"/>
    <w:tmpl w:val="E9E81D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DB3961"/>
    <w:multiLevelType w:val="hybridMultilevel"/>
    <w:tmpl w:val="B9489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D77387"/>
    <w:multiLevelType w:val="hybridMultilevel"/>
    <w:tmpl w:val="9BF8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E0D0C"/>
    <w:multiLevelType w:val="hybridMultilevel"/>
    <w:tmpl w:val="88662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C6"/>
    <w:rsid w:val="00076A9A"/>
    <w:rsid w:val="000C5B9C"/>
    <w:rsid w:val="0024333B"/>
    <w:rsid w:val="002D1669"/>
    <w:rsid w:val="004A6E8B"/>
    <w:rsid w:val="004C0498"/>
    <w:rsid w:val="00681B7F"/>
    <w:rsid w:val="00824FD9"/>
    <w:rsid w:val="008322AC"/>
    <w:rsid w:val="009A7CBA"/>
    <w:rsid w:val="00A62ADF"/>
    <w:rsid w:val="00A8732A"/>
    <w:rsid w:val="00AE6691"/>
    <w:rsid w:val="00AF31D5"/>
    <w:rsid w:val="00AF3BC6"/>
    <w:rsid w:val="00C809BB"/>
    <w:rsid w:val="00C852CE"/>
    <w:rsid w:val="00D615B2"/>
    <w:rsid w:val="00D80551"/>
    <w:rsid w:val="00DD06EB"/>
    <w:rsid w:val="00ED21C4"/>
    <w:rsid w:val="00FE0327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F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C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7CBA"/>
  </w:style>
  <w:style w:type="character" w:styleId="Emphasis">
    <w:name w:val="Emphasis"/>
    <w:basedOn w:val="DefaultParagraphFont"/>
    <w:uiPriority w:val="20"/>
    <w:qFormat/>
    <w:rsid w:val="009A7C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1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B7F"/>
  </w:style>
  <w:style w:type="paragraph" w:styleId="Footer">
    <w:name w:val="footer"/>
    <w:basedOn w:val="Normal"/>
    <w:link w:val="FooterChar"/>
    <w:uiPriority w:val="99"/>
    <w:semiHidden/>
    <w:unhideWhenUsed/>
    <w:rsid w:val="00681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B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F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7C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7CBA"/>
  </w:style>
  <w:style w:type="character" w:styleId="Emphasis">
    <w:name w:val="Emphasis"/>
    <w:basedOn w:val="DefaultParagraphFont"/>
    <w:uiPriority w:val="20"/>
    <w:qFormat/>
    <w:rsid w:val="009A7CB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1B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B7F"/>
  </w:style>
  <w:style w:type="paragraph" w:styleId="Footer">
    <w:name w:val="footer"/>
    <w:basedOn w:val="Normal"/>
    <w:link w:val="FooterChar"/>
    <w:uiPriority w:val="99"/>
    <w:semiHidden/>
    <w:unhideWhenUsed/>
    <w:rsid w:val="00681B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default BSU</cp:lastModifiedBy>
  <cp:revision>2</cp:revision>
  <dcterms:created xsi:type="dcterms:W3CDTF">2012-11-15T16:48:00Z</dcterms:created>
  <dcterms:modified xsi:type="dcterms:W3CDTF">2012-11-15T16:48:00Z</dcterms:modified>
</cp:coreProperties>
</file>